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VorformatierterText"/>
        <w:rPr/>
      </w:pPr>
      <w:r>
        <w:rPr/>
        <w:t xml:space="preserve">1. Wähle bitte einen anonymen Vornamen!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2. In welchem Land hast du damals gewohnt?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3. Wie alt warst du und dein Partner als du schwanger geworden bist?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4. Wie alt ist/sind euer/eure Kind(er) jetzt?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5. Wie lange hast du probiert schwanger zu werden bevor du NFP angefangen hast?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6. Welche (medizinische) Methoden hast du vor NFP angewandt?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7. Wie bist du dann auf NFP aufmerksam geworden und was genau hat dich überzeugt es dann anzuwenden?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8. Wie hast du NFP erlernt?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9. Wie lange hat es dann noch gedauert bis du mit NFP schwanger geworden bist?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10. Hattest du Zyklusbesonderheiten wie z. B. PCOS oder Gelbkörperschwäche, und wie bist du damit umgegangen? Wie wurde das behandelt?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11. Hatte dein Mann eine eingeschränkte Fruchtbarkeit bzw. war das Spermiogramm nicht optimal? Wie habt ihr das behandelt oder wie seid ihr damit umgegangen?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12. Welches Gerät hast du zur Messung deiner Basaltemperatur verwendet? Welchen Messort verwendest du?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13. Hast du eine App zur Dokumentation und Auswertung verwendet?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14. Hast du auch Ovulationstests verwendet?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15. Welches Körperzeichen hat dir am meisten geholfen, deinen Eisprung einzugrenzen?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16. Hast du dir mentale oder psychische Begleitung gesucht?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17. Hast du bei deiner Ernährung etwas besonderes beachtet vor deiner Schwangerschaft? Wie hast du dich ernährt (vegetarisch, vegan, ...)?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18. Wie hast du festgestellt, dass du schwanger bist und wie hast du dich in dieser Situation gefühlt?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19. Was denkst du, hat dir am allermeisten geholfen, schwanger zu werden? Was war der ausschlaggebende Punkt? </w:t>
      </w:r>
    </w:p>
    <w:p>
      <w:pPr>
        <w:pStyle w:val="VorformatierterText"/>
        <w:rPr/>
      </w:pPr>
      <w:r>
        <w:rPr/>
      </w:r>
    </w:p>
    <w:p>
      <w:pPr>
        <w:pStyle w:val="VorformatierterText"/>
        <w:rPr/>
      </w:pPr>
      <w:r>
        <w:rPr/>
        <w:t xml:space="preserve">20. Wenn du allen Frauen, die schwanger werden wollen, etwas mit auf den Weg geben könntest, was wäre das?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  <w:style w:type="paragraph" w:styleId="VorformatierterText">
    <w:name w:val="Vorformatierter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de</dc:language>
  <cp:revision>0</cp:revision>
</cp:coreProperties>
</file>